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AF6" w:rsidRDefault="00CC2AF6" w:rsidP="00CC2AF6">
      <w:pPr>
        <w:spacing w:after="0" w:line="240" w:lineRule="auto"/>
        <w:rPr>
          <w:rFonts w:ascii="Arial" w:eastAsia="Times New Roman" w:hAnsi="Arial" w:cs="Arial"/>
          <w:color w:val="0000FF"/>
          <w:sz w:val="28"/>
          <w:szCs w:val="28"/>
          <w:u w:val="single"/>
        </w:rPr>
      </w:pPr>
    </w:p>
    <w:p w:rsidR="00CC2AF6" w:rsidRDefault="00CC2AF6" w:rsidP="00CC2AF6">
      <w:pPr>
        <w:spacing w:before="150" w:after="150" w:line="240" w:lineRule="auto"/>
        <w:jc w:val="center"/>
        <w:rPr>
          <w:rFonts w:ascii="Arial" w:eastAsia="Times New Roman" w:hAnsi="Arial" w:cs="Arial"/>
          <w:color w:val="333333"/>
          <w:sz w:val="28"/>
          <w:szCs w:val="28"/>
        </w:rPr>
      </w:pPr>
      <w:r>
        <w:rPr>
          <w:rFonts w:ascii="Arial" w:eastAsia="Times New Roman" w:hAnsi="Arial" w:cs="Arial"/>
          <w:i/>
          <w:iCs/>
          <w:color w:val="FF0000"/>
          <w:sz w:val="28"/>
          <w:szCs w:val="28"/>
        </w:rPr>
        <w:t>DIMORA’S FREE DOWNLOAD LIBRARY BELOW</w:t>
      </w:r>
      <w:r w:rsidR="002573CB">
        <w:rPr>
          <w:rFonts w:ascii="Arial" w:eastAsia="Times New Roman" w:hAnsi="Arial" w:cs="Arial"/>
          <w:i/>
          <w:iCs/>
          <w:color w:val="FF0000"/>
          <w:sz w:val="28"/>
          <w:szCs w:val="28"/>
        </w:rPr>
        <w:t xml:space="preserve"> up-dated May </w:t>
      </w:r>
      <w:r w:rsidR="00CB0BC6">
        <w:rPr>
          <w:rFonts w:ascii="Arial" w:eastAsia="Times New Roman" w:hAnsi="Arial" w:cs="Arial"/>
          <w:i/>
          <w:iCs/>
          <w:color w:val="FF0000"/>
          <w:sz w:val="28"/>
          <w:szCs w:val="28"/>
        </w:rPr>
        <w:t>4</w:t>
      </w:r>
      <w:r w:rsidR="002573CB">
        <w:rPr>
          <w:rFonts w:ascii="Arial" w:eastAsia="Times New Roman" w:hAnsi="Arial" w:cs="Arial"/>
          <w:i/>
          <w:iCs/>
          <w:color w:val="FF0000"/>
          <w:sz w:val="28"/>
          <w:szCs w:val="28"/>
        </w:rPr>
        <w:t>, 2026</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w:t>
      </w:r>
      <w:r>
        <w:rPr>
          <w:rFonts w:ascii="Arial" w:eastAsia="Times New Roman" w:hAnsi="Arial" w:cs="Arial"/>
          <w:noProof/>
          <w:color w:val="333333"/>
          <w:sz w:val="28"/>
          <w:szCs w:val="28"/>
        </w:rPr>
        <w:drawing>
          <wp:inline distT="0" distB="0" distL="0" distR="0">
            <wp:extent cx="3555365" cy="2333625"/>
            <wp:effectExtent l="0" t="0" r="6985" b="9525"/>
            <wp:docPr id="20" name="Picture 20" descr="6a00d83534afe169e202e860de659d200b-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a00d83534afe169e202e860de659d200b-320w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55365" cy="2333625"/>
                    </a:xfrm>
                    <a:prstGeom prst="rect">
                      <a:avLst/>
                    </a:prstGeom>
                    <a:noFill/>
                    <a:ln>
                      <a:noFill/>
                    </a:ln>
                  </pic:spPr>
                </pic:pic>
              </a:graphicData>
            </a:graphic>
          </wp:inline>
        </w:drawing>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noProof/>
          <w:color w:val="333333"/>
          <w:sz w:val="28"/>
          <w:szCs w:val="28"/>
        </w:rPr>
        <w:drawing>
          <wp:inline distT="0" distB="0" distL="0" distR="0">
            <wp:extent cx="4135120" cy="607060"/>
            <wp:effectExtent l="0" t="0" r="0" b="0"/>
            <wp:docPr id="19" name="Picture 19" descr="6a00d83534afe169e2012877436a05970c-80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6a00d83534afe169e2012877436a05970c-800wi"/>
                    <pic:cNvPicPr>
                      <a:picLocks noChangeAspect="1" noChangeArrowheads="1" noCrop="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5120" cy="607060"/>
                    </a:xfrm>
                    <a:prstGeom prst="rect">
                      <a:avLst/>
                    </a:prstGeom>
                    <a:noFill/>
                    <a:ln>
                      <a:noFill/>
                    </a:ln>
                  </pic:spPr>
                </pic:pic>
              </a:graphicData>
            </a:graphic>
          </wp:inline>
        </w:drawing>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FREE</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noProof/>
          <w:color w:val="333333"/>
          <w:sz w:val="28"/>
          <w:szCs w:val="28"/>
        </w:rPr>
        <w:drawing>
          <wp:inline distT="0" distB="0" distL="0" distR="0">
            <wp:extent cx="607060" cy="607060"/>
            <wp:effectExtent l="0" t="0" r="2540" b="2540"/>
            <wp:docPr id="18" name="Picture 18" descr="Windows 7 Loader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ows 7 Loader 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inline>
        </w:drawing>
      </w:r>
    </w:p>
    <w:p w:rsidR="00920EA4" w:rsidRDefault="00920EA4" w:rsidP="00CB0BC6">
      <w:pPr>
        <w:shd w:val="clear" w:color="auto" w:fill="FFFFFF"/>
        <w:spacing w:before="240" w:after="120" w:line="240" w:lineRule="auto"/>
        <w:jc w:val="both"/>
        <w:outlineLvl w:val="1"/>
        <w:rPr>
          <w:rFonts w:ascii="Lato" w:eastAsia="Times New Roman" w:hAnsi="Lato" w:cs="Arial"/>
          <w:b/>
          <w:bCs/>
          <w:color w:val="4A474B"/>
          <w:sz w:val="28"/>
          <w:szCs w:val="28"/>
        </w:rPr>
      </w:pPr>
      <w:r>
        <w:rPr>
          <w:rFonts w:ascii="Lato" w:eastAsia="Times New Roman" w:hAnsi="Lato" w:cs="Arial"/>
          <w:b/>
          <w:bCs/>
          <w:color w:val="4A474B"/>
          <w:sz w:val="28"/>
          <w:szCs w:val="28"/>
        </w:rPr>
        <w:t>July 28,</w:t>
      </w:r>
      <w:r w:rsidR="00CB0BC6" w:rsidRPr="00CB0BC6">
        <w:rPr>
          <w:rFonts w:ascii="Lato" w:eastAsia="Times New Roman" w:hAnsi="Lato" w:cs="Arial"/>
          <w:b/>
          <w:bCs/>
          <w:color w:val="4A474B"/>
          <w:sz w:val="28"/>
          <w:szCs w:val="28"/>
        </w:rPr>
        <w:t xml:space="preserve"> 2026 Edition of The Last Chronicles of Planet Earth click link </w:t>
      </w:r>
      <w:r>
        <w:rPr>
          <w:rFonts w:ascii="Lato" w:eastAsia="Times New Roman" w:hAnsi="Lato" w:cs="Arial"/>
          <w:b/>
          <w:bCs/>
          <w:color w:val="4A474B"/>
          <w:sz w:val="28"/>
          <w:szCs w:val="28"/>
        </w:rPr>
        <w:t>below.</w:t>
      </w:r>
      <w:bookmarkStart w:id="0" w:name="_GoBack"/>
      <w:bookmarkEnd w:id="0"/>
    </w:p>
    <w:p w:rsidR="00920EA4" w:rsidRPr="00920EA4" w:rsidRDefault="00920EA4" w:rsidP="00CB0BC6">
      <w:pPr>
        <w:shd w:val="clear" w:color="auto" w:fill="FFFFFF"/>
        <w:spacing w:before="240" w:after="120" w:line="240" w:lineRule="auto"/>
        <w:jc w:val="both"/>
        <w:outlineLvl w:val="1"/>
        <w:rPr>
          <w:rFonts w:ascii="Arial" w:eastAsia="Times New Roman" w:hAnsi="Arial" w:cs="Arial"/>
          <w:b/>
          <w:bCs/>
          <w:color w:val="4A474B"/>
          <w:sz w:val="28"/>
          <w:szCs w:val="28"/>
        </w:rPr>
      </w:pPr>
      <w:hyperlink r:id="rId7" w:history="1">
        <w:r w:rsidRPr="00920EA4">
          <w:rPr>
            <w:rFonts w:ascii="Arial" w:hAnsi="Arial" w:cs="Arial"/>
            <w:color w:val="0000FF"/>
            <w:sz w:val="28"/>
            <w:szCs w:val="28"/>
            <w:u w:val="single"/>
          </w:rPr>
          <w:t>https://endtimesresearchministry.com/wp-content/uploads/2026/07/The-Last-Chronicles-of-Planet-Earth-July-28-2026-Edition-by-Frank-DiMora-2.pdf</w:t>
        </w:r>
      </w:hyperlink>
    </w:p>
    <w:p w:rsidR="00CB0BC6" w:rsidRDefault="00CB0BC6" w:rsidP="00CC2AF6">
      <w:pPr>
        <w:spacing w:before="150" w:after="150" w:line="240" w:lineRule="auto"/>
        <w:rPr>
          <w:rFonts w:ascii="Arial" w:eastAsia="Times New Roman" w:hAnsi="Arial" w:cs="Arial"/>
          <w:color w:val="333333"/>
          <w:sz w:val="28"/>
          <w:szCs w:val="28"/>
        </w:rPr>
      </w:pP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lastRenderedPageBreak/>
        <w:t> </w:t>
      </w:r>
      <w:r>
        <w:rPr>
          <w:rFonts w:ascii="Arial" w:eastAsia="Times New Roman" w:hAnsi="Arial" w:cs="Arial"/>
          <w:noProof/>
          <w:color w:val="333333"/>
          <w:sz w:val="28"/>
          <w:szCs w:val="28"/>
        </w:rPr>
        <w:drawing>
          <wp:inline distT="0" distB="0" distL="0" distR="0">
            <wp:extent cx="1438511" cy="2040341"/>
            <wp:effectExtent l="0" t="0" r="9525" b="0"/>
            <wp:docPr id="17" name="Picture 17" descr="6a00d83534afe169e202c8d3d5dbac200c-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6a00d83534afe169e202c8d3d5dbac200c-320w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3191" cy="2103714"/>
                    </a:xfrm>
                    <a:prstGeom prst="rect">
                      <a:avLst/>
                    </a:prstGeom>
                    <a:noFill/>
                    <a:ln>
                      <a:noFill/>
                    </a:ln>
                  </pic:spPr>
                </pic:pic>
              </a:graphicData>
            </a:graphic>
          </wp:inline>
        </w:drawing>
      </w:r>
      <w:r>
        <w:rPr>
          <w:rFonts w:ascii="Arial" w:eastAsia="Times New Roman" w:hAnsi="Arial" w:cs="Arial"/>
          <w:color w:val="333333"/>
          <w:sz w:val="28"/>
          <w:szCs w:val="28"/>
        </w:rPr>
        <w:t xml:space="preserve">Free download: </w:t>
      </w:r>
      <w:r>
        <w:rPr>
          <w:rFonts w:ascii="Segoe UI" w:hAnsi="Segoe UI" w:cs="Segoe UI"/>
          <w:color w:val="646970"/>
          <w:sz w:val="20"/>
          <w:szCs w:val="20"/>
          <w:shd w:val="clear" w:color="auto" w:fill="F0F0F1"/>
        </w:rPr>
        <w:t> </w:t>
      </w:r>
      <w:hyperlink r:id="rId9" w:history="1">
        <w:r>
          <w:rPr>
            <w:rStyle w:val="Hyperlink"/>
            <w:rFonts w:ascii="Arial" w:hAnsi="Arial" w:cs="Arial"/>
            <w:color w:val="043959"/>
            <w:sz w:val="28"/>
            <w:szCs w:val="28"/>
            <w:shd w:val="clear" w:color="auto" w:fill="F0F0F1"/>
          </w:rPr>
          <w:t>https://endtimesresearchministry.com/ezekiel-38-war-just-ahead/</w:t>
        </w:r>
      </w:hyperlink>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FOR SPANISH SPEAKING READERS</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noProof/>
          <w:color w:val="333333"/>
          <w:sz w:val="28"/>
          <w:szCs w:val="28"/>
        </w:rPr>
        <w:drawing>
          <wp:inline distT="0" distB="0" distL="0" distR="0">
            <wp:extent cx="2094931" cy="1173438"/>
            <wp:effectExtent l="0" t="0" r="635" b="8255"/>
            <wp:docPr id="16" name="Picture 16" descr="6a00d83534afe169e202e861037ae2200d-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6a00d83534afe169e202e861037ae2200d-320w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1321" cy="1182619"/>
                    </a:xfrm>
                    <a:prstGeom prst="rect">
                      <a:avLst/>
                    </a:prstGeom>
                    <a:noFill/>
                    <a:ln>
                      <a:noFill/>
                    </a:ln>
                  </pic:spPr>
                </pic:pic>
              </a:graphicData>
            </a:graphic>
          </wp:inline>
        </w:drawing>
      </w:r>
    </w:p>
    <w:p w:rsidR="00CC2AF6" w:rsidRDefault="00920EA4" w:rsidP="00CC2AF6">
      <w:pPr>
        <w:spacing w:before="150" w:after="150" w:line="240" w:lineRule="auto"/>
        <w:rPr>
          <w:rStyle w:val="Hyperlink"/>
          <w:rFonts w:ascii="Arial" w:hAnsi="Arial" w:cs="Arial"/>
          <w:color w:val="043959"/>
          <w:sz w:val="28"/>
          <w:szCs w:val="28"/>
          <w:shd w:val="clear" w:color="auto" w:fill="F0F0F1"/>
        </w:rPr>
      </w:pPr>
      <w:hyperlink r:id="rId11" w:history="1">
        <w:r w:rsidR="00CC2AF6">
          <w:rPr>
            <w:rStyle w:val="Hyperlink"/>
            <w:rFonts w:ascii="Arial" w:hAnsi="Arial" w:cs="Arial"/>
            <w:color w:val="043959"/>
            <w:sz w:val="28"/>
            <w:szCs w:val="28"/>
            <w:shd w:val="clear" w:color="auto" w:fill="F0F0F1"/>
          </w:rPr>
          <w:t>https://endtimesresearchministry.com/la-guerra-de-ezequiel-38-se-acerca-copy/</w:t>
        </w:r>
      </w:hyperlink>
    </w:p>
    <w:p w:rsidR="00CC2AF6" w:rsidRDefault="00CC2AF6" w:rsidP="00CC2AF6">
      <w:pPr>
        <w:spacing w:before="150" w:after="150" w:line="240" w:lineRule="auto"/>
        <w:rPr>
          <w:rFonts w:ascii="Arial" w:hAnsi="Arial" w:cs="Arial"/>
          <w:sz w:val="28"/>
          <w:szCs w:val="28"/>
        </w:rPr>
      </w:pPr>
    </w:p>
    <w:p w:rsidR="00CC2AF6" w:rsidRDefault="00CC2AF6" w:rsidP="00CC2AF6">
      <w:pPr>
        <w:spacing w:before="150" w:after="150" w:line="240" w:lineRule="auto"/>
        <w:rPr>
          <w:rFonts w:ascii="Arial" w:hAnsi="Arial" w:cs="Arial"/>
          <w:sz w:val="28"/>
          <w:szCs w:val="28"/>
        </w:rPr>
      </w:pPr>
      <w:r>
        <w:rPr>
          <w:noProof/>
        </w:rPr>
        <w:drawing>
          <wp:inline distT="0" distB="0" distL="0" distR="0">
            <wp:extent cx="1685290" cy="2231390"/>
            <wp:effectExtent l="0" t="0" r="0" b="0"/>
            <wp:docPr id="15" name="Picture 1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icture containing background patter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5290" cy="2231390"/>
                    </a:xfrm>
                    <a:prstGeom prst="rect">
                      <a:avLst/>
                    </a:prstGeom>
                    <a:noFill/>
                    <a:ln>
                      <a:noFill/>
                    </a:ln>
                  </pic:spPr>
                </pic:pic>
              </a:graphicData>
            </a:graphic>
          </wp:inline>
        </w:drawing>
      </w:r>
      <w:r>
        <w:rPr>
          <w:rFonts w:ascii="Arial" w:hAnsi="Arial" w:cs="Arial"/>
          <w:sz w:val="28"/>
          <w:szCs w:val="28"/>
        </w:rPr>
        <w:t>Free Download</w:t>
      </w:r>
    </w:p>
    <w:p w:rsidR="00CC2AF6" w:rsidRDefault="00CC2AF6" w:rsidP="00CC2AF6">
      <w:pPr>
        <w:spacing w:before="150" w:after="150" w:line="240" w:lineRule="auto"/>
        <w:rPr>
          <w:rFonts w:ascii="Arial" w:eastAsia="Times New Roman" w:hAnsi="Arial" w:cs="Arial"/>
          <w:color w:val="333333"/>
          <w:sz w:val="28"/>
          <w:szCs w:val="28"/>
        </w:rPr>
      </w:pPr>
      <w:r>
        <w:rPr>
          <w:rFonts w:ascii="Arial" w:hAnsi="Arial" w:cs="Arial"/>
          <w:color w:val="646970"/>
          <w:sz w:val="28"/>
          <w:szCs w:val="28"/>
          <w:shd w:val="clear" w:color="auto" w:fill="F0F0F1"/>
        </w:rPr>
        <w:t> </w:t>
      </w:r>
      <w:hyperlink r:id="rId13" w:history="1">
        <w:r>
          <w:rPr>
            <w:rStyle w:val="Hyperlink"/>
            <w:rFonts w:ascii="Arial" w:hAnsi="Arial" w:cs="Arial"/>
            <w:color w:val="043959"/>
            <w:sz w:val="28"/>
            <w:szCs w:val="28"/>
            <w:shd w:val="clear" w:color="auto" w:fill="F0F0F1"/>
          </w:rPr>
          <w:t>https://endtimesresearchministry.com/thief-in-the-night-study-on-the-rapture-of-the-church-by-frank-dimora/</w:t>
        </w:r>
      </w:hyperlink>
    </w:p>
    <w:p w:rsidR="00CC2AF6" w:rsidRDefault="00CC2AF6" w:rsidP="00CC2AF6">
      <w:pPr>
        <w:spacing w:after="0" w:line="240" w:lineRule="auto"/>
        <w:rPr>
          <w:rFonts w:ascii="Arial" w:eastAsia="Times New Roman" w:hAnsi="Arial" w:cs="Arial"/>
          <w:color w:val="333333"/>
          <w:sz w:val="28"/>
          <w:szCs w:val="28"/>
        </w:rPr>
      </w:pPr>
      <w:r>
        <w:rPr>
          <w:rFonts w:ascii="Arial" w:eastAsia="Times New Roman" w:hAnsi="Arial" w:cs="Arial"/>
          <w:noProof/>
          <w:color w:val="333333"/>
          <w:sz w:val="28"/>
          <w:szCs w:val="28"/>
        </w:rPr>
        <w:lastRenderedPageBreak/>
        <w:drawing>
          <wp:inline distT="0" distB="0" distL="0" distR="0">
            <wp:extent cx="3009600" cy="4788988"/>
            <wp:effectExtent l="0" t="0" r="635" b="0"/>
            <wp:docPr id="14" name="Picture 14" descr="6a00d83534afe169e202c8d3d4d46f200c-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6a00d83534afe169e202c8d3d4d46f200c-320w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2104" cy="4983920"/>
                    </a:xfrm>
                    <a:prstGeom prst="rect">
                      <a:avLst/>
                    </a:prstGeom>
                    <a:noFill/>
                    <a:ln>
                      <a:noFill/>
                    </a:ln>
                  </pic:spPr>
                </pic:pic>
              </a:graphicData>
            </a:graphic>
          </wp:inline>
        </w:drawing>
      </w:r>
    </w:p>
    <w:p w:rsidR="00CC2AF6" w:rsidRDefault="00CC2AF6" w:rsidP="00CC2AF6">
      <w:pPr>
        <w:spacing w:after="0" w:line="240" w:lineRule="auto"/>
        <w:rPr>
          <w:rFonts w:ascii="Arial" w:eastAsia="Times New Roman" w:hAnsi="Arial" w:cs="Arial"/>
          <w:color w:val="333333"/>
          <w:sz w:val="28"/>
          <w:szCs w:val="28"/>
        </w:rPr>
      </w:pPr>
      <w:r>
        <w:rPr>
          <w:rFonts w:ascii="Arial" w:eastAsia="Times New Roman" w:hAnsi="Arial" w:cs="Arial"/>
          <w:color w:val="333333"/>
          <w:sz w:val="28"/>
          <w:szCs w:val="28"/>
        </w:rPr>
        <w:t>Free Download</w:t>
      </w:r>
    </w:p>
    <w:p w:rsidR="00CC2AF6" w:rsidRDefault="00920EA4" w:rsidP="00CC2AF6">
      <w:pPr>
        <w:spacing w:after="0" w:line="240" w:lineRule="auto"/>
        <w:rPr>
          <w:rFonts w:ascii="Arial" w:eastAsia="Times New Roman" w:hAnsi="Arial" w:cs="Arial"/>
          <w:color w:val="0033CC"/>
          <w:sz w:val="28"/>
          <w:szCs w:val="28"/>
        </w:rPr>
      </w:pPr>
      <w:hyperlink r:id="rId15" w:history="1">
        <w:r w:rsidR="00CC2AF6">
          <w:rPr>
            <w:rStyle w:val="Hyperlink"/>
            <w:rFonts w:ascii="Arial" w:hAnsi="Arial" w:cs="Arial"/>
            <w:color w:val="0033CC"/>
            <w:sz w:val="28"/>
            <w:szCs w:val="28"/>
            <w:shd w:val="clear" w:color="auto" w:fill="F0F0F1"/>
          </w:rPr>
          <w:t>https://endtimesresearchministry.com/the-rapture-screen-play-may-25-2025-written-by-frank-dimora-3/</w:t>
        </w:r>
      </w:hyperlink>
    </w:p>
    <w:p w:rsidR="00CC2AF6" w:rsidRDefault="00CC2AF6" w:rsidP="00CC2AF6">
      <w:pPr>
        <w:spacing w:after="0" w:line="240" w:lineRule="auto"/>
        <w:rPr>
          <w:rFonts w:ascii="Arial" w:eastAsia="Times New Roman" w:hAnsi="Arial" w:cs="Arial"/>
          <w:color w:val="333333"/>
          <w:sz w:val="28"/>
          <w:szCs w:val="28"/>
        </w:rPr>
      </w:pPr>
    </w:p>
    <w:p w:rsidR="00CC2AF6" w:rsidRDefault="00CC2AF6" w:rsidP="00CC2AF6">
      <w:pPr>
        <w:spacing w:after="0" w:line="240" w:lineRule="auto"/>
        <w:rPr>
          <w:rFonts w:ascii="Arial" w:hAnsi="Arial" w:cs="Arial"/>
          <w:sz w:val="28"/>
          <w:szCs w:val="28"/>
          <w:shd w:val="clear" w:color="auto" w:fill="F0F0F1"/>
        </w:rPr>
      </w:pPr>
      <w:r>
        <w:rPr>
          <w:rFonts w:ascii="Arial" w:hAnsi="Arial" w:cs="Arial"/>
          <w:color w:val="0033CC"/>
          <w:sz w:val="28"/>
          <w:szCs w:val="28"/>
          <w:shd w:val="clear" w:color="auto" w:fill="F0F0F1"/>
        </w:rPr>
        <w:t> </w:t>
      </w:r>
      <w:r>
        <w:rPr>
          <w:rFonts w:ascii="Arial" w:hAnsi="Arial" w:cs="Arial"/>
          <w:noProof/>
          <w:color w:val="0033CC"/>
          <w:sz w:val="28"/>
          <w:szCs w:val="28"/>
          <w:shd w:val="clear" w:color="auto" w:fill="F0F0F1"/>
        </w:rPr>
        <w:drawing>
          <wp:inline distT="0" distB="0" distL="0" distR="0">
            <wp:extent cx="1789842" cy="2101461"/>
            <wp:effectExtent l="0" t="0" r="1270" b="0"/>
            <wp:docPr id="13" name="Picture 13" descr="RAPTURE OF THE CHURCH IN 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RAPTURE OF THE CHURCH IN SPANIS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1938" cy="2115663"/>
                    </a:xfrm>
                    <a:prstGeom prst="rect">
                      <a:avLst/>
                    </a:prstGeom>
                    <a:noFill/>
                    <a:ln>
                      <a:noFill/>
                    </a:ln>
                  </pic:spPr>
                </pic:pic>
              </a:graphicData>
            </a:graphic>
          </wp:inline>
        </w:drawing>
      </w:r>
      <w:r>
        <w:rPr>
          <w:rFonts w:ascii="Arial" w:hAnsi="Arial" w:cs="Arial"/>
          <w:color w:val="0033CC"/>
          <w:sz w:val="28"/>
          <w:szCs w:val="28"/>
          <w:shd w:val="clear" w:color="auto" w:fill="F0F0F1"/>
        </w:rPr>
        <w:t xml:space="preserve"> </w:t>
      </w:r>
      <w:r>
        <w:rPr>
          <w:rFonts w:ascii="Arial" w:hAnsi="Arial" w:cs="Arial"/>
          <w:sz w:val="28"/>
          <w:szCs w:val="28"/>
          <w:shd w:val="clear" w:color="auto" w:fill="F0F0F1"/>
        </w:rPr>
        <w:t>Free Download</w:t>
      </w:r>
    </w:p>
    <w:p w:rsidR="00CC2AF6" w:rsidRDefault="00920EA4" w:rsidP="00CC2AF6">
      <w:pPr>
        <w:spacing w:after="0" w:line="240" w:lineRule="auto"/>
        <w:rPr>
          <w:rFonts w:ascii="Arial" w:eastAsia="Times New Roman" w:hAnsi="Arial" w:cs="Arial"/>
          <w:color w:val="0033CC"/>
          <w:sz w:val="28"/>
          <w:szCs w:val="28"/>
        </w:rPr>
      </w:pPr>
      <w:hyperlink r:id="rId17" w:history="1">
        <w:r w:rsidR="00CC2AF6">
          <w:rPr>
            <w:rStyle w:val="Hyperlink"/>
            <w:rFonts w:ascii="Arial" w:hAnsi="Arial" w:cs="Arial"/>
            <w:color w:val="0033CC"/>
            <w:sz w:val="28"/>
            <w:szCs w:val="28"/>
            <w:shd w:val="clear" w:color="auto" w:fill="F0F0F1"/>
          </w:rPr>
          <w:t>https://endtimesresearchministry.com/estudio-sobre-el-rapto-de-la-iglesia-por-frank-dimora/</w:t>
        </w:r>
      </w:hyperlink>
    </w:p>
    <w:p w:rsidR="00CC2AF6" w:rsidRDefault="00CC2AF6" w:rsidP="00CC2AF6">
      <w:pPr>
        <w:spacing w:after="0" w:line="240" w:lineRule="auto"/>
        <w:rPr>
          <w:rFonts w:ascii="Arial" w:eastAsia="Times New Roman" w:hAnsi="Arial" w:cs="Arial"/>
          <w:color w:val="333333"/>
          <w:sz w:val="28"/>
          <w:szCs w:val="28"/>
        </w:rPr>
      </w:pPr>
    </w:p>
    <w:p w:rsidR="00CC2AF6" w:rsidRDefault="00CC2AF6" w:rsidP="00CC2AF6">
      <w:pPr>
        <w:spacing w:after="0" w:line="240" w:lineRule="auto"/>
        <w:rPr>
          <w:rFonts w:ascii="Arial" w:eastAsia="Times New Roman" w:hAnsi="Arial" w:cs="Arial"/>
          <w:color w:val="0000FF"/>
          <w:sz w:val="28"/>
          <w:szCs w:val="28"/>
          <w:u w:val="single"/>
        </w:rPr>
      </w:pPr>
      <w:r>
        <w:rPr>
          <w:rFonts w:ascii="Arial" w:eastAsia="Times New Roman" w:hAnsi="Arial" w:cs="Arial"/>
          <w:color w:val="333333"/>
          <w:sz w:val="28"/>
          <w:szCs w:val="28"/>
        </w:rPr>
        <w:t> </w:t>
      </w:r>
      <w:r w:rsidR="00584FA7" w:rsidRPr="00584FA7">
        <w:rPr>
          <w:rFonts w:ascii="Arial" w:eastAsia="Times New Roman" w:hAnsi="Arial" w:cs="Arial"/>
          <w:noProof/>
          <w:color w:val="333333"/>
          <w:sz w:val="28"/>
          <w:szCs w:val="28"/>
        </w:rPr>
        <w:drawing>
          <wp:inline distT="0" distB="0" distL="0" distR="0">
            <wp:extent cx="5943600" cy="6123997"/>
            <wp:effectExtent l="0" t="0" r="0" b="0"/>
            <wp:docPr id="22" name="Picture 22" descr="C:\Users\Frank DiMora\OneDrive\Desktop\acc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k DiMora\OneDrive\Desktop\accord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123997"/>
                    </a:xfrm>
                    <a:prstGeom prst="rect">
                      <a:avLst/>
                    </a:prstGeom>
                    <a:noFill/>
                    <a:ln>
                      <a:noFill/>
                    </a:ln>
                  </pic:spPr>
                </pic:pic>
              </a:graphicData>
            </a:graphic>
          </wp:inline>
        </w:drawing>
      </w:r>
    </w:p>
    <w:p w:rsidR="00584FA7" w:rsidRDefault="00584FA7" w:rsidP="00584FA7">
      <w:pPr>
        <w:spacing w:after="0" w:line="240" w:lineRule="auto"/>
        <w:rPr>
          <w:rFonts w:ascii="Arial" w:hAnsi="Arial" w:cs="Arial"/>
          <w:sz w:val="28"/>
          <w:szCs w:val="28"/>
        </w:rPr>
      </w:pPr>
    </w:p>
    <w:p w:rsidR="00584FA7" w:rsidRPr="00584FA7" w:rsidRDefault="00584FA7" w:rsidP="00584FA7">
      <w:pPr>
        <w:spacing w:after="0" w:line="240" w:lineRule="auto"/>
        <w:rPr>
          <w:rFonts w:ascii="Arial" w:eastAsia="Times New Roman" w:hAnsi="Arial" w:cs="Arial"/>
          <w:color w:val="0000FF"/>
          <w:sz w:val="36"/>
          <w:szCs w:val="36"/>
          <w:u w:val="single"/>
        </w:rPr>
      </w:pPr>
      <w:r w:rsidRPr="00584FA7">
        <w:rPr>
          <w:rFonts w:ascii="Arial" w:hAnsi="Arial" w:cs="Arial"/>
          <w:sz w:val="36"/>
          <w:szCs w:val="36"/>
        </w:rPr>
        <w:t xml:space="preserve">Free Download </w:t>
      </w:r>
    </w:p>
    <w:p w:rsidR="00584FA7" w:rsidRPr="00584FA7" w:rsidRDefault="00AA101B" w:rsidP="00584FA7">
      <w:pPr>
        <w:spacing w:after="0" w:line="240" w:lineRule="auto"/>
        <w:rPr>
          <w:rFonts w:ascii="Arial" w:eastAsia="Times New Roman" w:hAnsi="Arial" w:cs="Arial"/>
          <w:sz w:val="36"/>
          <w:szCs w:val="36"/>
        </w:rPr>
      </w:pPr>
      <w:hyperlink r:id="rId19" w:history="1">
        <w:r w:rsidR="00584FA7" w:rsidRPr="00584FA7">
          <w:rPr>
            <w:rStyle w:val="Hyperlink"/>
            <w:rFonts w:ascii="Arial" w:hAnsi="Arial" w:cs="Arial"/>
            <w:color w:val="043959"/>
            <w:sz w:val="36"/>
            <w:szCs w:val="36"/>
            <w:shd w:val="clear" w:color="auto" w:fill="F0F0F1"/>
          </w:rPr>
          <w:t>https://endtimesresearchministry.com/the-warning-from-ezekiel-43-concerning-the-temple-mount-plus-the-abraham-accords-copy-2/</w:t>
        </w:r>
      </w:hyperlink>
    </w:p>
    <w:p w:rsidR="00CC2AF6" w:rsidRDefault="00CC2AF6" w:rsidP="00CC2AF6">
      <w:pPr>
        <w:spacing w:after="0" w:line="240" w:lineRule="auto"/>
        <w:rPr>
          <w:rFonts w:ascii="Arial" w:eastAsia="Times New Roman" w:hAnsi="Arial" w:cs="Arial"/>
          <w:color w:val="0000FF"/>
          <w:sz w:val="28"/>
          <w:szCs w:val="28"/>
          <w:u w:val="single"/>
        </w:rPr>
      </w:pPr>
    </w:p>
    <w:p w:rsidR="00CC2AF6" w:rsidRDefault="00CC2AF6" w:rsidP="00CC2AF6">
      <w:pPr>
        <w:spacing w:after="0" w:line="240" w:lineRule="auto"/>
        <w:rPr>
          <w:rFonts w:ascii="Arial" w:eastAsia="Times New Roman" w:hAnsi="Arial" w:cs="Arial"/>
          <w:color w:val="333333"/>
          <w:sz w:val="28"/>
          <w:szCs w:val="28"/>
        </w:rPr>
      </w:pPr>
    </w:p>
    <w:p w:rsidR="00CC2AF6" w:rsidRDefault="00CC2AF6" w:rsidP="00CC2AF6">
      <w:pPr>
        <w:spacing w:after="0" w:line="240" w:lineRule="auto"/>
        <w:rPr>
          <w:rFonts w:ascii="Arial" w:eastAsia="Times New Roman" w:hAnsi="Arial" w:cs="Arial"/>
          <w:color w:val="333333"/>
          <w:sz w:val="28"/>
          <w:szCs w:val="28"/>
        </w:rPr>
      </w:pPr>
      <w:r>
        <w:rPr>
          <w:rFonts w:ascii="Arial" w:eastAsia="Times New Roman" w:hAnsi="Arial" w:cs="Arial"/>
          <w:color w:val="333333"/>
          <w:sz w:val="28"/>
          <w:szCs w:val="28"/>
        </w:rPr>
        <w:lastRenderedPageBreak/>
        <w:t> </w:t>
      </w:r>
      <w:r>
        <w:rPr>
          <w:rFonts w:ascii="Arial" w:eastAsia="Times New Roman" w:hAnsi="Arial" w:cs="Arial"/>
          <w:noProof/>
          <w:color w:val="333333"/>
          <w:sz w:val="28"/>
          <w:szCs w:val="28"/>
        </w:rPr>
        <w:drawing>
          <wp:inline distT="0" distB="0" distL="0" distR="0">
            <wp:extent cx="1808329" cy="2979190"/>
            <wp:effectExtent l="0" t="0" r="1905" b="0"/>
            <wp:docPr id="10" name="Picture 10" descr="6a00d83534afe169e202e860ebe6c9200b-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6a00d83534afe169e202e860ebe6c9200b-320w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7634" cy="2994521"/>
                    </a:xfrm>
                    <a:prstGeom prst="rect">
                      <a:avLst/>
                    </a:prstGeom>
                    <a:noFill/>
                    <a:ln>
                      <a:noFill/>
                    </a:ln>
                  </pic:spPr>
                </pic:pic>
              </a:graphicData>
            </a:graphic>
          </wp:inline>
        </w:drawing>
      </w:r>
    </w:p>
    <w:p w:rsidR="00CC2AF6" w:rsidRDefault="00CC2AF6" w:rsidP="00CC2AF6">
      <w:pPr>
        <w:spacing w:after="0" w:line="240" w:lineRule="auto"/>
        <w:rPr>
          <w:rFonts w:ascii="Arial" w:eastAsia="Times New Roman" w:hAnsi="Arial" w:cs="Arial"/>
          <w:color w:val="333333"/>
          <w:sz w:val="28"/>
          <w:szCs w:val="28"/>
        </w:rPr>
      </w:pPr>
      <w:r>
        <w:rPr>
          <w:rFonts w:ascii="Arial" w:eastAsia="Times New Roman" w:hAnsi="Arial" w:cs="Arial"/>
          <w:color w:val="333333"/>
          <w:sz w:val="28"/>
          <w:szCs w:val="28"/>
        </w:rPr>
        <w:t>        FREE Download</w:t>
      </w:r>
    </w:p>
    <w:p w:rsidR="00CC2AF6" w:rsidRDefault="00CC2AF6" w:rsidP="00CC2AF6">
      <w:pPr>
        <w:spacing w:before="150" w:after="150" w:line="240" w:lineRule="auto"/>
        <w:rPr>
          <w:rFonts w:ascii="Arial" w:eastAsia="Times New Roman" w:hAnsi="Arial" w:cs="Arial"/>
          <w:color w:val="0033CC"/>
          <w:sz w:val="28"/>
          <w:szCs w:val="28"/>
        </w:rPr>
      </w:pPr>
      <w:r>
        <w:rPr>
          <w:rFonts w:ascii="Arial" w:eastAsia="Times New Roman" w:hAnsi="Arial" w:cs="Arial"/>
          <w:color w:val="0033CC"/>
          <w:sz w:val="28"/>
          <w:szCs w:val="28"/>
        </w:rPr>
        <w:t> </w:t>
      </w:r>
      <w:hyperlink r:id="rId21" w:history="1">
        <w:r>
          <w:rPr>
            <w:rStyle w:val="Hyperlink"/>
            <w:rFonts w:ascii="Arial" w:hAnsi="Arial" w:cs="Arial"/>
            <w:color w:val="0033CC"/>
            <w:sz w:val="28"/>
            <w:szCs w:val="28"/>
            <w:shd w:val="clear" w:color="auto" w:fill="F0F0F1"/>
          </w:rPr>
          <w:t>https://endtimesresearchministry.com/el-extasis-obra-de-pantalla-de-frank-dimora-5-de-septiembre-de-2025/</w:t>
        </w:r>
      </w:hyperlink>
      <w:r>
        <w:rPr>
          <w:rFonts w:ascii="Arial" w:eastAsia="Times New Roman" w:hAnsi="Arial" w:cs="Arial"/>
          <w:color w:val="0033CC"/>
          <w:sz w:val="28"/>
          <w:szCs w:val="28"/>
        </w:rPr>
        <w:br/>
      </w:r>
    </w:p>
    <w:p w:rsidR="00CC2AF6" w:rsidRDefault="00CC2AF6" w:rsidP="00CC2AF6">
      <w:pPr>
        <w:spacing w:after="0" w:line="240" w:lineRule="auto"/>
        <w:rPr>
          <w:rFonts w:ascii="Arial" w:eastAsia="Times New Roman" w:hAnsi="Arial" w:cs="Arial"/>
          <w:color w:val="333333"/>
          <w:sz w:val="28"/>
          <w:szCs w:val="28"/>
        </w:rPr>
      </w:pPr>
      <w:r>
        <w:rPr>
          <w:rFonts w:ascii="Arial" w:eastAsia="Times New Roman" w:hAnsi="Arial" w:cs="Arial"/>
          <w:color w:val="333333"/>
          <w:sz w:val="28"/>
          <w:szCs w:val="28"/>
        </w:rPr>
        <w:t> </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w:t>
      </w:r>
      <w:r>
        <w:rPr>
          <w:rFonts w:ascii="Arial" w:eastAsia="Times New Roman" w:hAnsi="Arial" w:cs="Arial"/>
          <w:noProof/>
          <w:color w:val="333333"/>
          <w:sz w:val="28"/>
          <w:szCs w:val="28"/>
        </w:rPr>
        <w:drawing>
          <wp:inline distT="0" distB="0" distL="0" distR="0">
            <wp:extent cx="2074460" cy="2193927"/>
            <wp:effectExtent l="0" t="0" r="2540" b="0"/>
            <wp:docPr id="9" name="Picture 9" descr="6a00d83534afe169e202e861040b60200d-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6a00d83534afe169e202e861040b60200d-320w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5687" cy="2258680"/>
                    </a:xfrm>
                    <a:prstGeom prst="rect">
                      <a:avLst/>
                    </a:prstGeom>
                    <a:noFill/>
                    <a:ln>
                      <a:noFill/>
                    </a:ln>
                  </pic:spPr>
                </pic:pic>
              </a:graphicData>
            </a:graphic>
          </wp:inline>
        </w:drawing>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FREE</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noProof/>
          <w:color w:val="333333"/>
          <w:sz w:val="28"/>
          <w:szCs w:val="28"/>
        </w:rPr>
        <w:drawing>
          <wp:inline distT="0" distB="0" distL="0" distR="0">
            <wp:extent cx="743585" cy="743585"/>
            <wp:effectExtent l="0" t="0" r="0" b="0"/>
            <wp:docPr id="8" name="Picture 8" descr="Windows 7 Loader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indows 7 Loader 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inline>
        </w:drawing>
      </w:r>
    </w:p>
    <w:p w:rsidR="00CC2AF6" w:rsidRDefault="00CC2AF6" w:rsidP="00CC2AF6">
      <w:pPr>
        <w:spacing w:before="150" w:after="150" w:line="240" w:lineRule="auto"/>
        <w:rPr>
          <w:rFonts w:ascii="Arial" w:hAnsi="Arial" w:cs="Arial"/>
          <w:color w:val="0033CC"/>
          <w:sz w:val="28"/>
          <w:szCs w:val="28"/>
          <w:u w:val="single"/>
          <w:shd w:val="clear" w:color="auto" w:fill="F0F0F1"/>
        </w:rPr>
      </w:pPr>
      <w:r>
        <w:rPr>
          <w:rFonts w:ascii="Arial" w:hAnsi="Arial" w:cs="Arial"/>
          <w:color w:val="0033CC"/>
          <w:sz w:val="28"/>
          <w:szCs w:val="28"/>
          <w:shd w:val="clear" w:color="auto" w:fill="F0F0F1"/>
        </w:rPr>
        <w:t> </w:t>
      </w:r>
      <w:hyperlink r:id="rId23" w:history="1">
        <w:r>
          <w:rPr>
            <w:rStyle w:val="Hyperlink"/>
            <w:rFonts w:ascii="Arial" w:hAnsi="Arial" w:cs="Arial"/>
            <w:color w:val="0033CC"/>
            <w:sz w:val="28"/>
            <w:szCs w:val="28"/>
            <w:shd w:val="clear" w:color="auto" w:fill="F0F0F1"/>
          </w:rPr>
          <w:t>https://endtimesresearchministry.com/book-of-revelation-verse-by-verse-2025-with-frank-dimora/</w:t>
        </w:r>
      </w:hyperlink>
    </w:p>
    <w:p w:rsidR="00CC2AF6" w:rsidRDefault="00CC2AF6" w:rsidP="00CC2AF6">
      <w:pPr>
        <w:spacing w:before="100" w:beforeAutospacing="1" w:after="100" w:afterAutospacing="1" w:line="240" w:lineRule="auto"/>
        <w:rPr>
          <w:rFonts w:ascii="Arial" w:eastAsia="Times New Roman" w:hAnsi="Arial" w:cs="Arial"/>
          <w:color w:val="333333"/>
          <w:sz w:val="28"/>
          <w:szCs w:val="28"/>
        </w:rPr>
      </w:pPr>
      <w:r>
        <w:rPr>
          <w:noProof/>
        </w:rPr>
        <w:lastRenderedPageBreak/>
        <mc:AlternateContent>
          <mc:Choice Requires="wps">
            <w:drawing>
              <wp:inline distT="0" distB="0" distL="0" distR="0">
                <wp:extent cx="304800" cy="304800"/>
                <wp:effectExtent l="0" t="0" r="0" b="0"/>
                <wp:docPr id="21" name="Rectangle 21" descr="Rev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A148CA" id="Rectangle 21" o:spid="_x0000_s1026" alt="Rev1" href="https://frankdimora.typepad.com/.a/6a00d83534afe169e202c8d3d08d14200c-p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" o:button="t" filled="f" stroked="f">
                <v:fill o:detectmouseclick="t"/>
                <o:lock v:ext="edit" aspectratio="t"/>
                <w10:anchorlock/>
              </v:rect>
            </w:pict>
          </mc:Fallback>
        </mc:AlternateContent>
      </w:r>
      <w:r>
        <w:rPr>
          <w:rFonts w:ascii="Arial" w:eastAsia="Times New Roman" w:hAnsi="Arial" w:cs="Arial"/>
          <w:noProof/>
          <w:color w:val="333333"/>
          <w:sz w:val="28"/>
          <w:szCs w:val="28"/>
        </w:rPr>
        <w:drawing>
          <wp:inline distT="0" distB="0" distL="0" distR="0">
            <wp:extent cx="2534400" cy="2414010"/>
            <wp:effectExtent l="0" t="0" r="0" b="5715"/>
            <wp:docPr id="7" name="Picture 7" descr="6a00d83534afe169e202c8d3d08d14200c-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6a00d83534afe169e202c8d3d08d14200c-320w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2269" cy="2450081"/>
                    </a:xfrm>
                    <a:prstGeom prst="rect">
                      <a:avLst/>
                    </a:prstGeom>
                    <a:noFill/>
                    <a:ln>
                      <a:noFill/>
                    </a:ln>
                  </pic:spPr>
                </pic:pic>
              </a:graphicData>
            </a:graphic>
          </wp:inline>
        </w:drawing>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FF0000"/>
          <w:sz w:val="28"/>
          <w:szCs w:val="28"/>
        </w:rPr>
        <w:t>   FREE</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noProof/>
          <w:color w:val="333333"/>
          <w:sz w:val="28"/>
          <w:szCs w:val="28"/>
        </w:rPr>
        <w:drawing>
          <wp:inline distT="0" distB="0" distL="0" distR="0">
            <wp:extent cx="675640" cy="675640"/>
            <wp:effectExtent l="0" t="0" r="0" b="0"/>
            <wp:docPr id="6" name="Picture 6" descr="Windows 7 Loader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Windows 7 Loader 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675640"/>
                    </a:xfrm>
                    <a:prstGeom prst="rect">
                      <a:avLst/>
                    </a:prstGeom>
                    <a:noFill/>
                    <a:ln>
                      <a:noFill/>
                    </a:ln>
                  </pic:spPr>
                </pic:pic>
              </a:graphicData>
            </a:graphic>
          </wp:inline>
        </w:drawing>
      </w:r>
    </w:p>
    <w:p w:rsidR="00CC2AF6" w:rsidRDefault="00CC2AF6" w:rsidP="00CC2AF6">
      <w:pPr>
        <w:spacing w:before="100" w:beforeAutospacing="1" w:after="100" w:afterAutospacing="1" w:line="240" w:lineRule="auto"/>
        <w:jc w:val="both"/>
        <w:rPr>
          <w:rFonts w:ascii="Arial" w:eastAsia="Times New Roman" w:hAnsi="Arial" w:cs="Arial"/>
          <w:color w:val="333333"/>
          <w:sz w:val="28"/>
          <w:szCs w:val="28"/>
        </w:rPr>
      </w:pPr>
      <w:r>
        <w:rPr>
          <w:rFonts w:ascii="Arial" w:eastAsia="Times New Roman" w:hAnsi="Arial" w:cs="Arial"/>
          <w:color w:val="111111"/>
          <w:sz w:val="28"/>
          <w:szCs w:val="28"/>
        </w:rPr>
        <w:t>If anyone would like to study the book of revelation I did in 2013, you can find my teachings at the link below. This is a video study.</w:t>
      </w:r>
    </w:p>
    <w:p w:rsidR="00CC2AF6" w:rsidRDefault="00920EA4" w:rsidP="00CC2AF6">
      <w:pPr>
        <w:spacing w:before="100" w:beforeAutospacing="1" w:after="100" w:afterAutospacing="1" w:line="240" w:lineRule="auto"/>
        <w:jc w:val="both"/>
        <w:rPr>
          <w:rFonts w:ascii="Arial" w:eastAsia="Times New Roman" w:hAnsi="Arial" w:cs="Arial"/>
          <w:color w:val="333333"/>
          <w:sz w:val="28"/>
          <w:szCs w:val="28"/>
        </w:rPr>
      </w:pPr>
      <w:hyperlink r:id="rId26" w:history="1">
        <w:r w:rsidR="00CC2AF6">
          <w:rPr>
            <w:rStyle w:val="Hyperlink"/>
            <w:rFonts w:ascii="Arial" w:eastAsia="Times New Roman" w:hAnsi="Arial" w:cs="Arial"/>
            <w:sz w:val="28"/>
            <w:szCs w:val="28"/>
          </w:rPr>
          <w:t>https://www.youtube.com/playlist?list=PLhzaiuM2IiTo0M0N3DiMe0dyfuq13Xcn9</w:t>
        </w:r>
      </w:hyperlink>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xml:space="preserve">   </w:t>
      </w:r>
      <w:hyperlink r:id="rId27" w:history="1">
        <w:r>
          <w:rPr>
            <w:rFonts w:ascii="Arial" w:eastAsia="Times New Roman" w:hAnsi="Arial" w:cs="Arial"/>
            <w:color w:val="0000FF"/>
            <w:sz w:val="28"/>
            <w:szCs w:val="28"/>
            <w:u w:val="single"/>
          </w:rPr>
          <w:br/>
        </w:r>
      </w:hyperlink>
      <w:hyperlink r:id="rId28" w:history="1">
        <w:r>
          <w:rPr>
            <w:rStyle w:val="Hyperlink"/>
            <w:rFonts w:ascii="Arial" w:eastAsia="Times New Roman" w:hAnsi="Arial" w:cs="Arial"/>
            <w:sz w:val="28"/>
            <w:szCs w:val="28"/>
          </w:rPr>
          <w:t> </w:t>
        </w:r>
      </w:hyperlink>
      <w:r>
        <w:rPr>
          <w:rFonts w:ascii="Arial" w:eastAsia="Times New Roman" w:hAnsi="Arial" w:cs="Arial"/>
          <w:noProof/>
          <w:color w:val="0000FF"/>
          <w:sz w:val="28"/>
          <w:szCs w:val="28"/>
        </w:rPr>
        <w:drawing>
          <wp:inline distT="0" distB="0" distL="0" distR="0">
            <wp:extent cx="1521460" cy="1644650"/>
            <wp:effectExtent l="0" t="0" r="2540" b="0"/>
            <wp:docPr id="5" name="Picture 5" descr="6a00d83534afe169e202e860fee100200d-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6a00d83534afe169e202e860fee100200d-320w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1460" cy="1644650"/>
                    </a:xfrm>
                    <a:prstGeom prst="rect">
                      <a:avLst/>
                    </a:prstGeom>
                    <a:noFill/>
                    <a:ln>
                      <a:noFill/>
                    </a:ln>
                  </pic:spPr>
                </pic:pic>
              </a:graphicData>
            </a:graphic>
          </wp:inline>
        </w:drawing>
      </w:r>
      <w:r>
        <w:rPr>
          <w:rFonts w:ascii="Arial" w:eastAsia="Times New Roman" w:hAnsi="Arial" w:cs="Arial"/>
          <w:noProof/>
          <w:color w:val="0000FF"/>
          <w:sz w:val="28"/>
          <w:szCs w:val="28"/>
        </w:rPr>
        <w:drawing>
          <wp:inline distT="0" distB="0" distL="0" distR="0">
            <wp:extent cx="2281006" cy="1792800"/>
            <wp:effectExtent l="0" t="0" r="5080" b="0"/>
            <wp:docPr id="4" name="Picture 4" descr="6a00d83534afe169e202af14aa6a05200b-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6a00d83534afe169e202af14aa6a05200b-320w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709" cy="1819290"/>
                    </a:xfrm>
                    <a:prstGeom prst="rect">
                      <a:avLst/>
                    </a:prstGeom>
                    <a:noFill/>
                    <a:ln>
                      <a:noFill/>
                    </a:ln>
                  </pic:spPr>
                </pic:pic>
              </a:graphicData>
            </a:graphic>
          </wp:inline>
        </w:drawing>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sz w:val="28"/>
          <w:szCs w:val="28"/>
        </w:rPr>
        <w:t>When the Jehovah’s Witnesses come knocking on your door, you really need to know who it is that is knocking! Let me show you where the angels came from that the Watchtower Society says are guiding them? With the right answers you can help a Jehovah witness see the truth!</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bCs/>
          <w:sz w:val="28"/>
          <w:szCs w:val="28"/>
        </w:rPr>
        <w:lastRenderedPageBreak/>
        <w:t>For years, I have conducted in-depth research into the teachings of the Watchtower Society of Jehovah’s Witnesses. Sadly, the average Jehovah’s Witness never questions or investigates what their leaders teach. As a result, they remain unaware that many of these teachings have been influenced by Satan and his angels, who—according to the Watchtower’s own claims—are guiding their organization.</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bCs/>
          <w:sz w:val="28"/>
          <w:szCs w:val="28"/>
        </w:rPr>
        <w:t>If you are a new Jehovah’s Witness, I urge you: what I present in this paper is exactly what the Watchtower doesn’t want you to see. Using the Watchtower’s own publications and documents, I will show you that Satan is behind the organization’s teachings.</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bCs/>
          <w:sz w:val="28"/>
          <w:szCs w:val="28"/>
        </w:rPr>
        <w:t>Jehovah’s Witnesses are sincere, well-meaning people who have been led away from the true teachings of God. And because we are living in the last days, it is more urgent than ever for you, as a Jehovah’s Witness, to examine what your leaders have hidden from you.</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bCs/>
          <w:sz w:val="28"/>
          <w:szCs w:val="28"/>
        </w:rPr>
        <w:t>Click the link below to see how Satan has influenced the Watchtower organization. Your eternal destiny is at stake. Your soul depends on whether you are willing to ‘make sure of all things.’ If you never examine your own teachings, you cannot claim to have truly ‘made sure of all things’—and you cannot honestly call yourself one of Jehovah’s Witnesses.</w:t>
      </w:r>
    </w:p>
    <w:p w:rsidR="00CC2AF6" w:rsidRDefault="00CC2AF6" w:rsidP="00CC2AF6">
      <w:pPr>
        <w:spacing w:before="150" w:after="150" w:line="240" w:lineRule="auto"/>
        <w:rPr>
          <w:rFonts w:ascii="Arial" w:eastAsia="Times New Roman" w:hAnsi="Arial" w:cs="Arial"/>
          <w:color w:val="0033CC"/>
          <w:sz w:val="28"/>
          <w:szCs w:val="28"/>
        </w:rPr>
      </w:pPr>
      <w:r>
        <w:rPr>
          <w:rFonts w:ascii="Arial" w:eastAsia="Times New Roman" w:hAnsi="Arial" w:cs="Arial"/>
          <w:color w:val="333333"/>
          <w:sz w:val="28"/>
          <w:szCs w:val="28"/>
        </w:rPr>
        <w:t> </w:t>
      </w:r>
      <w:r>
        <w:rPr>
          <w:rFonts w:ascii="Arial" w:eastAsia="Times New Roman" w:hAnsi="Arial" w:cs="Arial"/>
          <w:color w:val="FF0000"/>
          <w:sz w:val="28"/>
          <w:szCs w:val="28"/>
        </w:rPr>
        <w:t xml:space="preserve">    FREE Download: </w:t>
      </w:r>
      <w:hyperlink r:id="rId31" w:history="1">
        <w:r>
          <w:rPr>
            <w:rStyle w:val="Hyperlink"/>
            <w:rFonts w:ascii="Arial" w:hAnsi="Arial" w:cs="Arial"/>
            <w:color w:val="0033CC"/>
            <w:sz w:val="28"/>
            <w:szCs w:val="28"/>
            <w:shd w:val="clear" w:color="auto" w:fill="F0F0F1"/>
          </w:rPr>
          <w:t>https://endtimesresearchministry.com/the-truth-behind-the-jehovah-witness-organization-by-frank-dimora-1/</w:t>
        </w:r>
      </w:hyperlink>
    </w:p>
    <w:p w:rsidR="00CC2AF6" w:rsidRDefault="00CC2AF6" w:rsidP="00CC2AF6">
      <w:pPr>
        <w:spacing w:before="100" w:beforeAutospacing="1" w:after="100" w:afterAutospacing="1" w:line="240" w:lineRule="auto"/>
        <w:rPr>
          <w:rFonts w:ascii="Arial" w:eastAsia="Times New Roman" w:hAnsi="Arial" w:cs="Arial"/>
          <w:color w:val="333333"/>
          <w:sz w:val="28"/>
          <w:szCs w:val="28"/>
        </w:rPr>
      </w:pPr>
      <w:r>
        <w:rPr>
          <w:rFonts w:ascii="Arial" w:eastAsia="Times New Roman" w:hAnsi="Arial" w:cs="Arial"/>
          <w:noProof/>
          <w:color w:val="0000FF"/>
          <w:sz w:val="28"/>
          <w:szCs w:val="28"/>
        </w:rPr>
        <w:drawing>
          <wp:inline distT="0" distB="0" distL="0" distR="0">
            <wp:extent cx="1951355" cy="1896745"/>
            <wp:effectExtent l="0" t="0" r="0" b="8255"/>
            <wp:docPr id="3" name="Picture 3" descr="6a00d83534afe169e202c8d3adcc6c200d-32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6a00d83534afe169e202c8d3adcc6c200d-320w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1355" cy="1896745"/>
                    </a:xfrm>
                    <a:prstGeom prst="rect">
                      <a:avLst/>
                    </a:prstGeom>
                    <a:noFill/>
                    <a:ln>
                      <a:noFill/>
                    </a:ln>
                  </pic:spPr>
                </pic:pic>
              </a:graphicData>
            </a:graphic>
          </wp:inline>
        </w:drawing>
      </w:r>
    </w:p>
    <w:p w:rsidR="00CC2AF6" w:rsidRDefault="00CC2AF6" w:rsidP="00CC2AF6">
      <w:pPr>
        <w:spacing w:before="100" w:beforeAutospacing="1" w:after="100" w:afterAutospacing="1"/>
        <w:jc w:val="both"/>
        <w:rPr>
          <w:rFonts w:ascii="Arial" w:eastAsia="Times New Roman" w:hAnsi="Arial" w:cs="Arial"/>
          <w:sz w:val="28"/>
          <w:szCs w:val="28"/>
        </w:rPr>
      </w:pPr>
      <w:r>
        <w:rPr>
          <w:rFonts w:ascii="Arial" w:eastAsia="Times New Roman" w:hAnsi="Arial" w:cs="Arial"/>
          <w:color w:val="333333"/>
          <w:sz w:val="28"/>
          <w:szCs w:val="28"/>
        </w:rPr>
        <w:t> </w:t>
      </w:r>
      <w:r>
        <w:rPr>
          <w:rFonts w:ascii="Arial" w:eastAsia="Times New Roman" w:hAnsi="Arial" w:cs="Arial"/>
          <w:bCs/>
          <w:sz w:val="28"/>
          <w:szCs w:val="28"/>
        </w:rPr>
        <w:t>Read Chapter 21 of my book </w:t>
      </w:r>
      <w:r>
        <w:rPr>
          <w:rFonts w:ascii="Arial" w:eastAsia="Times New Roman" w:hAnsi="Arial" w:cs="Arial"/>
          <w:bCs/>
          <w:i/>
          <w:iCs/>
          <w:sz w:val="28"/>
          <w:szCs w:val="28"/>
        </w:rPr>
        <w:t>The Rapture of the Church</w:t>
      </w:r>
      <w:r>
        <w:rPr>
          <w:rFonts w:ascii="Arial" w:eastAsia="Times New Roman" w:hAnsi="Arial" w:cs="Arial"/>
          <w:bCs/>
          <w:sz w:val="28"/>
          <w:szCs w:val="28"/>
        </w:rPr>
        <w:t>.</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sz w:val="28"/>
          <w:szCs w:val="28"/>
        </w:rPr>
        <w:t>What did Jesus mean when He gave this warning in </w:t>
      </w:r>
      <w:r>
        <w:rPr>
          <w:rFonts w:ascii="Arial" w:eastAsia="Times New Roman" w:hAnsi="Arial" w:cs="Arial"/>
          <w:bCs/>
          <w:sz w:val="28"/>
          <w:szCs w:val="28"/>
        </w:rPr>
        <w:t>2 Thessalonians 2:11</w:t>
      </w:r>
      <w:r>
        <w:rPr>
          <w:rFonts w:ascii="Arial" w:eastAsia="Times New Roman" w:hAnsi="Arial" w:cs="Arial"/>
          <w:sz w:val="28"/>
          <w:szCs w:val="28"/>
        </w:rPr>
        <w:t>?</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i/>
          <w:iCs/>
          <w:color w:val="FF0000"/>
          <w:sz w:val="28"/>
          <w:szCs w:val="28"/>
        </w:rPr>
        <w:lastRenderedPageBreak/>
        <w:t>"And for this cause God shall send them strong delusion, that they should believe a lie."</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color w:val="111111"/>
          <w:sz w:val="28"/>
          <w:szCs w:val="28"/>
        </w:rPr>
        <w:t>This verse is set in the context of those who refuse to believe the truth of the Gospel and instead choose to embrace falsehoods and deception. It reveals that God allows—or permits—a powerful delusion to overtake those who reject the truth, leading them even deeper into lies. This is understood as a form of divine judgment, a consequence for their willful rejection of God’s truth.</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color w:val="111111"/>
          <w:sz w:val="28"/>
          <w:szCs w:val="28"/>
        </w:rPr>
        <w:t>Could it be possible that when the Church of Christ is raptured and taken to heaven, the “strong delusion” will be the lie that those missing were taken by aliens—and that those left behind are actually the “good” people? When, in reality, the opposite is true?</w:t>
      </w:r>
    </w:p>
    <w:p w:rsidR="00CC2AF6" w:rsidRDefault="00CC2AF6" w:rsidP="00CC2AF6">
      <w:pPr>
        <w:spacing w:before="100" w:beforeAutospacing="1" w:after="100" w:afterAutospacing="1" w:line="240" w:lineRule="auto"/>
        <w:jc w:val="both"/>
        <w:rPr>
          <w:rFonts w:ascii="Arial" w:eastAsia="Times New Roman" w:hAnsi="Arial" w:cs="Arial"/>
          <w:sz w:val="28"/>
          <w:szCs w:val="28"/>
        </w:rPr>
      </w:pPr>
      <w:r>
        <w:rPr>
          <w:rFonts w:ascii="Arial" w:eastAsia="Times New Roman" w:hAnsi="Arial" w:cs="Arial"/>
          <w:bCs/>
          <w:sz w:val="28"/>
          <w:szCs w:val="28"/>
        </w:rPr>
        <w:t>See the link below for more insights on the rapture.</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w:t>
      </w:r>
    </w:p>
    <w:p w:rsidR="00E93AE9" w:rsidRPr="00584FA7" w:rsidRDefault="00E93AE9" w:rsidP="00CC2AF6">
      <w:pPr>
        <w:spacing w:before="150" w:after="150" w:line="240" w:lineRule="auto"/>
        <w:rPr>
          <w:rFonts w:ascii="Arial" w:eastAsia="Times New Roman" w:hAnsi="Arial" w:cs="Arial"/>
          <w:b/>
          <w:color w:val="0D0D0D" w:themeColor="text1" w:themeTint="F2"/>
          <w:sz w:val="28"/>
          <w:szCs w:val="28"/>
        </w:rPr>
      </w:pPr>
      <w:r w:rsidRPr="00584FA7">
        <w:rPr>
          <w:rFonts w:ascii="Arial" w:eastAsia="Times New Roman" w:hAnsi="Arial" w:cs="Arial"/>
          <w:b/>
          <w:color w:val="0D0D0D" w:themeColor="text1" w:themeTint="F2"/>
          <w:sz w:val="28"/>
          <w:szCs w:val="28"/>
        </w:rPr>
        <w:t>MY LETTER TO YOU IF YOU MISS THE RAPTURE</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FF0000"/>
          <w:sz w:val="28"/>
          <w:szCs w:val="28"/>
        </w:rPr>
        <w:t>  FREE</w:t>
      </w: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noProof/>
          <w:color w:val="333333"/>
          <w:sz w:val="28"/>
          <w:szCs w:val="28"/>
        </w:rPr>
        <w:drawing>
          <wp:inline distT="0" distB="0" distL="0" distR="0">
            <wp:extent cx="702945" cy="702945"/>
            <wp:effectExtent l="0" t="0" r="1905" b="1905"/>
            <wp:docPr id="2" name="Picture 2" descr="Windows 7 Loader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Windows 7 Loader 2.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2945" cy="702945"/>
                    </a:xfrm>
                    <a:prstGeom prst="rect">
                      <a:avLst/>
                    </a:prstGeom>
                    <a:noFill/>
                    <a:ln>
                      <a:noFill/>
                    </a:ln>
                  </pic:spPr>
                </pic:pic>
              </a:graphicData>
            </a:graphic>
          </wp:inline>
        </w:drawing>
      </w:r>
    </w:p>
    <w:p w:rsidR="00E93AE9" w:rsidRPr="00E93AE9" w:rsidRDefault="00920EA4" w:rsidP="00CC2AF6">
      <w:pPr>
        <w:spacing w:before="150" w:after="150" w:line="240" w:lineRule="auto"/>
        <w:rPr>
          <w:rFonts w:ascii="Arial" w:eastAsia="Times New Roman" w:hAnsi="Arial" w:cs="Arial"/>
          <w:color w:val="333333"/>
          <w:sz w:val="28"/>
          <w:szCs w:val="28"/>
        </w:rPr>
      </w:pPr>
      <w:hyperlink r:id="rId33" w:history="1">
        <w:r w:rsidR="00E93AE9" w:rsidRPr="00E93AE9">
          <w:rPr>
            <w:rStyle w:val="Hyperlink"/>
            <w:rFonts w:ascii="Arial" w:eastAsia="Times New Roman" w:hAnsi="Arial" w:cs="Arial"/>
            <w:sz w:val="28"/>
            <w:szCs w:val="28"/>
          </w:rPr>
          <w:t>https://endtimesresearchministry.com/wp-content/uploads/2025/10/MY-LETTER-TO-THOSE-WHO-ARE-LEFT-BEHIND-WHEN-JESUS-RAPTURES-HIS-CHURCH-1.pdf</w:t>
        </w:r>
      </w:hyperlink>
    </w:p>
    <w:p w:rsidR="00E93AE9" w:rsidRDefault="00E93AE9" w:rsidP="00CC2AF6">
      <w:pPr>
        <w:spacing w:before="150" w:after="150" w:line="240" w:lineRule="auto"/>
        <w:rPr>
          <w:rFonts w:ascii="Arial" w:eastAsia="Times New Roman" w:hAnsi="Arial" w:cs="Arial"/>
          <w:color w:val="333333"/>
          <w:sz w:val="28"/>
          <w:szCs w:val="28"/>
        </w:rPr>
      </w:pP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If you choose to reject Christ's love and his salvation please watch this very short video. Don't blame Christ for where you spend eternity, it’s you who choose where you go.</w:t>
      </w:r>
    </w:p>
    <w:p w:rsidR="00CC2AF6" w:rsidRDefault="00CC2AF6" w:rsidP="00CC2AF6">
      <w:pPr>
        <w:spacing w:before="150" w:after="150" w:line="240" w:lineRule="auto"/>
        <w:rPr>
          <w:rFonts w:ascii="Arial" w:eastAsia="Times New Roman" w:hAnsi="Arial" w:cs="Arial"/>
          <w:color w:val="333333"/>
          <w:sz w:val="28"/>
          <w:szCs w:val="28"/>
        </w:rPr>
      </w:pPr>
    </w:p>
    <w:p w:rsidR="00CC2AF6" w:rsidRDefault="00CC2AF6" w:rsidP="00CC2AF6">
      <w:pPr>
        <w:spacing w:before="150" w:after="150" w:line="240" w:lineRule="auto"/>
        <w:rPr>
          <w:rFonts w:ascii="Arial" w:eastAsia="Times New Roman" w:hAnsi="Arial" w:cs="Arial"/>
          <w:color w:val="333333"/>
          <w:sz w:val="28"/>
          <w:szCs w:val="28"/>
        </w:rPr>
      </w:pPr>
      <w:r>
        <w:rPr>
          <w:rFonts w:ascii="Arial" w:eastAsia="Times New Roman" w:hAnsi="Arial" w:cs="Arial"/>
          <w:color w:val="333333"/>
          <w:sz w:val="28"/>
          <w:szCs w:val="28"/>
        </w:rPr>
        <w:t> HELL video</w:t>
      </w:r>
    </w:p>
    <w:p w:rsidR="00CC2AF6" w:rsidRDefault="00920EA4" w:rsidP="00CC2AF6">
      <w:pPr>
        <w:spacing w:before="100" w:beforeAutospacing="1" w:after="100" w:afterAutospacing="1" w:line="240" w:lineRule="auto"/>
        <w:jc w:val="both"/>
        <w:rPr>
          <w:rFonts w:ascii="Arial" w:eastAsia="Times New Roman" w:hAnsi="Arial" w:cs="Arial"/>
          <w:color w:val="333333"/>
          <w:sz w:val="28"/>
          <w:szCs w:val="28"/>
        </w:rPr>
      </w:pPr>
      <w:hyperlink r:id="rId34" w:history="1">
        <w:r w:rsidR="00CC2AF6">
          <w:rPr>
            <w:rStyle w:val="Hyperlink"/>
            <w:rFonts w:ascii="Arial" w:eastAsia="Times New Roman" w:hAnsi="Arial" w:cs="Arial"/>
            <w:sz w:val="28"/>
            <w:szCs w:val="28"/>
          </w:rPr>
          <w:t>https://www.youtube.com/watch?v=o9TYuEgCThI</w:t>
        </w:r>
      </w:hyperlink>
    </w:p>
    <w:p w:rsidR="00CC2AF6" w:rsidRDefault="00CC2AF6" w:rsidP="00CC2AF6">
      <w:pPr>
        <w:rPr>
          <w:rFonts w:ascii="Arial" w:hAnsi="Arial" w:cs="Arial"/>
          <w:sz w:val="28"/>
          <w:szCs w:val="28"/>
        </w:rPr>
      </w:pPr>
      <w:r>
        <w:rPr>
          <w:rFonts w:ascii="Arial" w:eastAsia="Times New Roman" w:hAnsi="Arial" w:cs="Arial"/>
          <w:noProof/>
          <w:color w:val="333333"/>
          <w:sz w:val="28"/>
          <w:szCs w:val="28"/>
        </w:rPr>
        <w:lastRenderedPageBreak/>
        <w:drawing>
          <wp:inline distT="0" distB="0" distL="0" distR="0">
            <wp:extent cx="5943600" cy="5097145"/>
            <wp:effectExtent l="0" t="0" r="0" b="8255"/>
            <wp:docPr id="1" name="Picture 1" descr="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esu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097145"/>
                    </a:xfrm>
                    <a:prstGeom prst="rect">
                      <a:avLst/>
                    </a:prstGeom>
                    <a:noFill/>
                    <a:ln>
                      <a:noFill/>
                    </a:ln>
                  </pic:spPr>
                </pic:pic>
              </a:graphicData>
            </a:graphic>
          </wp:inline>
        </w:drawing>
      </w:r>
    </w:p>
    <w:p w:rsidR="00CC2AF6" w:rsidRDefault="00CC2AF6" w:rsidP="00CC2AF6">
      <w:pPr>
        <w:rPr>
          <w:rFonts w:ascii="Arial" w:hAnsi="Arial" w:cs="Arial"/>
          <w:sz w:val="28"/>
          <w:szCs w:val="28"/>
        </w:rPr>
      </w:pPr>
    </w:p>
    <w:p w:rsidR="00CC2AF6" w:rsidRDefault="00CC2AF6" w:rsidP="00CC2AF6">
      <w:pPr>
        <w:rPr>
          <w:rFonts w:ascii="Arial" w:hAnsi="Arial" w:cs="Arial"/>
          <w:sz w:val="44"/>
          <w:szCs w:val="44"/>
        </w:rPr>
      </w:pPr>
    </w:p>
    <w:p w:rsidR="004808E0" w:rsidRDefault="00920EA4"/>
    <w:sectPr w:rsidR="004808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F6"/>
    <w:rsid w:val="000961C0"/>
    <w:rsid w:val="00177197"/>
    <w:rsid w:val="002573CB"/>
    <w:rsid w:val="003C3AEF"/>
    <w:rsid w:val="00474EAC"/>
    <w:rsid w:val="00584FA7"/>
    <w:rsid w:val="00870ECC"/>
    <w:rsid w:val="00920EA4"/>
    <w:rsid w:val="00AA101B"/>
    <w:rsid w:val="00B318FA"/>
    <w:rsid w:val="00C3372D"/>
    <w:rsid w:val="00CB0BC6"/>
    <w:rsid w:val="00CC2AF6"/>
    <w:rsid w:val="00CC637F"/>
    <w:rsid w:val="00E9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BAFAD-B69B-4279-A58C-A1CC783A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AF6"/>
    <w:pPr>
      <w:spacing w:line="256" w:lineRule="auto"/>
    </w:pPr>
  </w:style>
  <w:style w:type="paragraph" w:styleId="Heading2">
    <w:name w:val="heading 2"/>
    <w:basedOn w:val="Normal"/>
    <w:next w:val="Normal"/>
    <w:link w:val="Heading2Char"/>
    <w:uiPriority w:val="9"/>
    <w:semiHidden/>
    <w:unhideWhenUsed/>
    <w:qFormat/>
    <w:rsid w:val="003C3A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2AF6"/>
    <w:rPr>
      <w:color w:val="0000FF"/>
      <w:u w:val="single"/>
    </w:rPr>
  </w:style>
  <w:style w:type="character" w:styleId="Emphasis">
    <w:name w:val="Emphasis"/>
    <w:basedOn w:val="DefaultParagraphFont"/>
    <w:uiPriority w:val="20"/>
    <w:qFormat/>
    <w:rsid w:val="00CC2AF6"/>
    <w:rPr>
      <w:i/>
      <w:iCs/>
    </w:rPr>
  </w:style>
  <w:style w:type="character" w:customStyle="1" w:styleId="Heading2Char">
    <w:name w:val="Heading 2 Char"/>
    <w:basedOn w:val="DefaultParagraphFont"/>
    <w:link w:val="Heading2"/>
    <w:uiPriority w:val="9"/>
    <w:semiHidden/>
    <w:rsid w:val="003C3AE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472837">
      <w:bodyDiv w:val="1"/>
      <w:marLeft w:val="0"/>
      <w:marRight w:val="0"/>
      <w:marTop w:val="0"/>
      <w:marBottom w:val="0"/>
      <w:divBdr>
        <w:top w:val="none" w:sz="0" w:space="0" w:color="auto"/>
        <w:left w:val="none" w:sz="0" w:space="0" w:color="auto"/>
        <w:bottom w:val="none" w:sz="0" w:space="0" w:color="auto"/>
        <w:right w:val="none" w:sz="0" w:space="0" w:color="auto"/>
      </w:divBdr>
    </w:div>
    <w:div w:id="571234886">
      <w:bodyDiv w:val="1"/>
      <w:marLeft w:val="0"/>
      <w:marRight w:val="0"/>
      <w:marTop w:val="0"/>
      <w:marBottom w:val="0"/>
      <w:divBdr>
        <w:top w:val="none" w:sz="0" w:space="0" w:color="auto"/>
        <w:left w:val="none" w:sz="0" w:space="0" w:color="auto"/>
        <w:bottom w:val="none" w:sz="0" w:space="0" w:color="auto"/>
        <w:right w:val="none" w:sz="0" w:space="0" w:color="auto"/>
      </w:divBdr>
    </w:div>
    <w:div w:id="758872677">
      <w:bodyDiv w:val="1"/>
      <w:marLeft w:val="0"/>
      <w:marRight w:val="0"/>
      <w:marTop w:val="0"/>
      <w:marBottom w:val="0"/>
      <w:divBdr>
        <w:top w:val="none" w:sz="0" w:space="0" w:color="auto"/>
        <w:left w:val="none" w:sz="0" w:space="0" w:color="auto"/>
        <w:bottom w:val="none" w:sz="0" w:space="0" w:color="auto"/>
        <w:right w:val="none" w:sz="0" w:space="0" w:color="auto"/>
      </w:divBdr>
    </w:div>
    <w:div w:id="978076317">
      <w:bodyDiv w:val="1"/>
      <w:marLeft w:val="0"/>
      <w:marRight w:val="0"/>
      <w:marTop w:val="0"/>
      <w:marBottom w:val="0"/>
      <w:divBdr>
        <w:top w:val="none" w:sz="0" w:space="0" w:color="auto"/>
        <w:left w:val="none" w:sz="0" w:space="0" w:color="auto"/>
        <w:bottom w:val="none" w:sz="0" w:space="0" w:color="auto"/>
        <w:right w:val="none" w:sz="0" w:space="0" w:color="auto"/>
      </w:divBdr>
    </w:div>
    <w:div w:id="213551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endtimesresearchministry.com/thief-in-the-night-study-on-the-rapture-of-the-church-by-frank-dimora/" TargetMode="External"/><Relationship Id="rId18" Type="http://schemas.openxmlformats.org/officeDocument/2006/relationships/image" Target="media/image9.jpeg"/><Relationship Id="rId26" Type="http://schemas.openxmlformats.org/officeDocument/2006/relationships/hyperlink" Target="https://www.youtube.com/playlist?list=PLhzaiuM2IiTo0M0N3DiMe0dyfuq13Xcn9" TargetMode="External"/><Relationship Id="rId3" Type="http://schemas.openxmlformats.org/officeDocument/2006/relationships/webSettings" Target="webSettings.xml"/><Relationship Id="rId21" Type="http://schemas.openxmlformats.org/officeDocument/2006/relationships/hyperlink" Target="https://endtimesresearchministry.com/el-extasis-obra-de-pantalla-de-frank-dimora-5-de-septiembre-de-2025/" TargetMode="External"/><Relationship Id="rId34" Type="http://schemas.openxmlformats.org/officeDocument/2006/relationships/hyperlink" Target="https://www.youtube.com/watch?v=o9TYuEgCThI" TargetMode="External"/><Relationship Id="rId7" Type="http://schemas.openxmlformats.org/officeDocument/2006/relationships/hyperlink" Target="https://endtimesresearchministry.com/wp-content/uploads/2026/07/The-Last-Chronicles-of-Planet-Earth-July-28-2026-Edition-by-Frank-DiMora-2.pdf" TargetMode="External"/><Relationship Id="rId12" Type="http://schemas.openxmlformats.org/officeDocument/2006/relationships/image" Target="media/image6.jpeg"/><Relationship Id="rId17" Type="http://schemas.openxmlformats.org/officeDocument/2006/relationships/hyperlink" Target="https://endtimesresearchministry.com/estudio-sobre-el-rapto-de-la-iglesia-por-frank-dimora/" TargetMode="External"/><Relationship Id="rId25" Type="http://schemas.openxmlformats.org/officeDocument/2006/relationships/image" Target="media/image12.jpeg"/><Relationship Id="rId33" Type="http://schemas.openxmlformats.org/officeDocument/2006/relationships/hyperlink" Target="https://endtimesresearchministry.com/wp-content/uploads/2025/10/MY-LETTER-TO-THOSE-WHO-ARE-LEFT-BEHIND-WHEN-JESUS-RAPTURES-HIS-CHURCH-1.pdf"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hyperlink" Target="https://endtimesresearchministry.com/la-guerra-de-ezequiel-38-se-acerca-copy/" TargetMode="External"/><Relationship Id="rId24" Type="http://schemas.openxmlformats.org/officeDocument/2006/relationships/hyperlink" Target="https://frankdimora.typepad.com/.a/6a00d83534afe169e202c8d3d08d14200c-pi" TargetMode="External"/><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image" Target="media/image2.gif"/><Relationship Id="rId15" Type="http://schemas.openxmlformats.org/officeDocument/2006/relationships/hyperlink" Target="https://endtimesresearchministry.com/the-rapture-screen-play-may-25-2025-written-by-frank-dimora-3/" TargetMode="External"/><Relationship Id="rId23" Type="http://schemas.openxmlformats.org/officeDocument/2006/relationships/hyperlink" Target="https://endtimesresearchministry.com/book-of-revelation-verse-by-verse-2025-with-frank-dimora/" TargetMode="External"/><Relationship Id="rId28" Type="http://schemas.openxmlformats.org/officeDocument/2006/relationships/hyperlink" Target="https://frankdimora.typepad.com/.a/6a00d83534afe169e202e860f68ea4200d-pi" TargetMode="External"/><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s://endtimesresearchministry.com/the-warning-from-ezekiel-43-concerning-the-temple-mount-plus-the-abraham-accords-copy-2/" TargetMode="External"/><Relationship Id="rId31" Type="http://schemas.openxmlformats.org/officeDocument/2006/relationships/hyperlink" Target="https://endtimesresearchministry.com/the-truth-behind-the-jehovah-witness-organization-by-frank-dimora-1/" TargetMode="External"/><Relationship Id="rId4" Type="http://schemas.openxmlformats.org/officeDocument/2006/relationships/image" Target="media/image1.jpeg"/><Relationship Id="rId9" Type="http://schemas.openxmlformats.org/officeDocument/2006/relationships/hyperlink" Target="https://endtimesresearchministry.com/ezekiel-38-war-just-ahead/" TargetMode="External"/><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hyperlink" Target="https://frankdimora.typepad.com/.a/6a00d83534afe169e202e860f62c83200d-pi" TargetMode="External"/><Relationship Id="rId30" Type="http://schemas.openxmlformats.org/officeDocument/2006/relationships/image" Target="media/image14.jpeg"/><Relationship Id="rId35"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14</cp:revision>
  <cp:lastPrinted>2026-04-15T00:12:00Z</cp:lastPrinted>
  <dcterms:created xsi:type="dcterms:W3CDTF">2025-12-14T12:45:00Z</dcterms:created>
  <dcterms:modified xsi:type="dcterms:W3CDTF">2026-07-29T14:39:00Z</dcterms:modified>
</cp:coreProperties>
</file>